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19D3D46" w14:textId="77777777" w:rsidR="00FD52C5" w:rsidRDefault="00FD52C5" w:rsidP="00FD52C5">
      <w:proofErr w:type="spellStart"/>
      <w:r>
        <w:t>Mosquito</w:t>
      </w:r>
      <w:proofErr w:type="spellEnd"/>
      <w:r>
        <w:t xml:space="preserve"> Free 25™</w:t>
      </w:r>
    </w:p>
    <w:p w14:paraId="18448CB6" w14:textId="77777777" w:rsidR="00FD52C5" w:rsidRDefault="00FD52C5" w:rsidP="00FD52C5">
      <w:proofErr w:type="spellStart"/>
      <w:r>
        <w:t>suprafața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>: 25 m²</w:t>
      </w:r>
    </w:p>
    <w:p w14:paraId="18D6D346" w14:textId="77777777" w:rsidR="00FD52C5" w:rsidRDefault="00FD52C5" w:rsidP="00FD52C5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0473DDE7" w14:textId="77777777" w:rsidR="00FD52C5" w:rsidRDefault="00FD52C5" w:rsidP="00FD52C5">
      <w:proofErr w:type="spellStart"/>
      <w:r>
        <w:t>două</w:t>
      </w:r>
      <w:proofErr w:type="spellEnd"/>
      <w:r>
        <w:t xml:space="preserve"> </w:t>
      </w:r>
      <w:proofErr w:type="spellStart"/>
      <w:r>
        <w:t>frecvenţe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eficienţă</w:t>
      </w:r>
      <w:proofErr w:type="spellEnd"/>
      <w:r>
        <w:t xml:space="preserve"> </w:t>
      </w:r>
      <w:proofErr w:type="spellStart"/>
      <w:r>
        <w:t>optimă</w:t>
      </w:r>
      <w:proofErr w:type="spellEnd"/>
    </w:p>
    <w:p w14:paraId="6C14A69B" w14:textId="77777777" w:rsidR="00FD52C5" w:rsidRDefault="00FD52C5" w:rsidP="00FD52C5">
      <w:proofErr w:type="spellStart"/>
      <w:r>
        <w:t>nu</w:t>
      </w:r>
      <w:proofErr w:type="spellEnd"/>
      <w:r>
        <w:t xml:space="preserve"> </w:t>
      </w:r>
      <w:proofErr w:type="spellStart"/>
      <w:r>
        <w:t>utilizează</w:t>
      </w:r>
      <w:proofErr w:type="spellEnd"/>
      <w:r>
        <w:t xml:space="preserve"> </w:t>
      </w:r>
      <w:proofErr w:type="spellStart"/>
      <w:r>
        <w:t>otravă</w:t>
      </w:r>
      <w:proofErr w:type="spellEnd"/>
    </w:p>
    <w:p w14:paraId="6F487148" w14:textId="77777777" w:rsidR="00FD52C5" w:rsidRDefault="00FD52C5" w:rsidP="00FD52C5">
      <w:proofErr w:type="spellStart"/>
      <w:r>
        <w:t>dispozitiv</w:t>
      </w:r>
      <w:proofErr w:type="spellEnd"/>
      <w:r>
        <w:t xml:space="preserve"> </w:t>
      </w:r>
      <w:proofErr w:type="spellStart"/>
      <w:r>
        <w:t>inofensiv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copii</w:t>
      </w:r>
      <w:proofErr w:type="spellEnd"/>
      <w:r>
        <w:t xml:space="preserve">, </w:t>
      </w:r>
      <w:proofErr w:type="spellStart"/>
      <w:r>
        <w:t>pisici</w:t>
      </w:r>
      <w:proofErr w:type="spellEnd"/>
      <w:r>
        <w:t xml:space="preserve">, </w:t>
      </w:r>
      <w:proofErr w:type="spellStart"/>
      <w:r>
        <w:t>păsări</w:t>
      </w:r>
      <w:proofErr w:type="spellEnd"/>
      <w:r>
        <w:t xml:space="preserve">, </w:t>
      </w:r>
      <w:proofErr w:type="spellStart"/>
      <w:r>
        <w:t>peşti</w:t>
      </w:r>
      <w:proofErr w:type="spellEnd"/>
    </w:p>
    <w:p w14:paraId="492EC36D" w14:textId="77777777" w:rsidR="00FD52C5" w:rsidRDefault="00FD52C5" w:rsidP="00FD52C5">
      <w:proofErr w:type="spellStart"/>
      <w:r>
        <w:t>alimentare</w:t>
      </w:r>
      <w:proofErr w:type="spellEnd"/>
      <w:r>
        <w:t>: 230 V~/1 W</w:t>
      </w:r>
    </w:p>
    <w:p w14:paraId="264BC914" w14:textId="220C1892" w:rsidR="00987372" w:rsidRPr="005F1EDD" w:rsidRDefault="00FD52C5" w:rsidP="00FD52C5">
      <w:proofErr w:type="spellStart"/>
      <w:r>
        <w:t>dimensiune</w:t>
      </w:r>
      <w:proofErr w:type="spellEnd"/>
      <w:r>
        <w:t>: 6,2 x 8,9 x 7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E0F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2023-01-23T06:51:00Z</dcterms:created>
  <dcterms:modified xsi:type="dcterms:W3CDTF">2023-01-23T06:51:00Z</dcterms:modified>
</cp:coreProperties>
</file>